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BE1ED" w14:textId="23838C99" w:rsidR="00612330" w:rsidRPr="00753D46" w:rsidRDefault="00DD719F" w:rsidP="006306FE">
      <w:pPr>
        <w:pStyle w:val="Sansinterligne"/>
        <w:jc w:val="right"/>
        <w:rPr>
          <w:i/>
          <w:sz w:val="40"/>
          <w:lang w:val="fr-FR"/>
        </w:rPr>
      </w:pPr>
      <w:r>
        <w:rPr>
          <w:noProof/>
          <w:color w:val="7F7F7F" w:themeColor="text1" w:themeTint="80"/>
          <w:sz w:val="20"/>
          <w:szCs w:val="20"/>
          <w:lang w:val="es-ES_tradnl" w:eastAsia="es-ES_tradnl"/>
        </w:rPr>
        <w:drawing>
          <wp:anchor distT="0" distB="0" distL="114300" distR="114300" simplePos="0" relativeHeight="251667456" behindDoc="0" locked="0" layoutInCell="1" allowOverlap="1" wp14:anchorId="429C7490" wp14:editId="4EE77D07">
            <wp:simplePos x="0" y="0"/>
            <wp:positionH relativeFrom="column">
              <wp:posOffset>3141345</wp:posOffset>
            </wp:positionH>
            <wp:positionV relativeFrom="paragraph">
              <wp:posOffset>8255</wp:posOffset>
            </wp:positionV>
            <wp:extent cx="2186940" cy="1700530"/>
            <wp:effectExtent l="0" t="0" r="381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87757" cy="1701165"/>
                    </a:xfrm>
                    <a:prstGeom prst="rect">
                      <a:avLst/>
                    </a:prstGeom>
                  </pic:spPr>
                </pic:pic>
              </a:graphicData>
            </a:graphic>
            <wp14:sizeRelH relativeFrom="page">
              <wp14:pctWidth>0</wp14:pctWidth>
            </wp14:sizeRelH>
            <wp14:sizeRelV relativeFrom="page">
              <wp14:pctHeight>0</wp14:pctHeight>
            </wp14:sizeRelV>
          </wp:anchor>
        </w:drawing>
      </w:r>
      <w:r w:rsidR="006306FE" w:rsidRPr="006306FE">
        <w:rPr>
          <w:b/>
          <w:noProof/>
          <w:sz w:val="56"/>
        </w:rPr>
        <mc:AlternateContent>
          <mc:Choice Requires="wps">
            <w:drawing>
              <wp:anchor distT="45720" distB="45720" distL="114300" distR="114300" simplePos="0" relativeHeight="251670528" behindDoc="0" locked="0" layoutInCell="1" allowOverlap="1" wp14:anchorId="18B19B67" wp14:editId="2488023D">
                <wp:simplePos x="0" y="0"/>
                <wp:positionH relativeFrom="column">
                  <wp:posOffset>-280197</wp:posOffset>
                </wp:positionH>
                <wp:positionV relativeFrom="paragraph">
                  <wp:posOffset>15875</wp:posOffset>
                </wp:positionV>
                <wp:extent cx="3006725" cy="1404620"/>
                <wp:effectExtent l="0" t="0" r="317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725" cy="1404620"/>
                        </a:xfrm>
                        <a:prstGeom prst="rect">
                          <a:avLst/>
                        </a:prstGeom>
                        <a:solidFill>
                          <a:srgbClr val="FFFFFF"/>
                        </a:solidFill>
                        <a:ln w="9525">
                          <a:noFill/>
                          <a:miter lim="800000"/>
                          <a:headEnd/>
                          <a:tailEnd/>
                        </a:ln>
                      </wps:spPr>
                      <wps:txbx>
                        <w:txbxContent>
                          <w:p w14:paraId="13CF78C8" w14:textId="6C155CB6" w:rsidR="006306FE" w:rsidRPr="00C01083" w:rsidRDefault="00DD719F" w:rsidP="006306FE">
                            <w:pPr>
                              <w:pStyle w:val="Sansinterligne"/>
                              <w:jc w:val="right"/>
                              <w:rPr>
                                <w:rFonts w:cstheme="minorHAnsi"/>
                                <w:b/>
                                <w:sz w:val="56"/>
                                <w:lang w:val="fr-FR"/>
                              </w:rPr>
                            </w:pPr>
                            <w:r>
                              <w:rPr>
                                <w:rFonts w:cstheme="minorHAnsi"/>
                                <w:b/>
                                <w:sz w:val="52"/>
                                <w:lang w:val="fr-FR"/>
                              </w:rPr>
                              <w:t>Marie</w:t>
                            </w:r>
                            <w:r w:rsidR="00A659ED" w:rsidRPr="00C01083">
                              <w:rPr>
                                <w:rFonts w:cstheme="minorHAnsi"/>
                                <w:b/>
                                <w:sz w:val="52"/>
                                <w:lang w:val="fr-FR"/>
                              </w:rPr>
                              <w:t xml:space="preserve"> </w:t>
                            </w:r>
                            <w:r>
                              <w:rPr>
                                <w:rFonts w:cstheme="minorHAnsi"/>
                                <w:b/>
                                <w:sz w:val="52"/>
                                <w:lang w:val="fr-FR"/>
                              </w:rPr>
                              <w:t>Akpe</w:t>
                            </w:r>
                          </w:p>
                          <w:p w14:paraId="074642BC" w14:textId="0A929BFF" w:rsidR="006306FE" w:rsidRPr="006306FE" w:rsidRDefault="006306FE" w:rsidP="006306FE">
                            <w:pPr>
                              <w:jc w:val="right"/>
                              <w:rPr>
                                <w:rFonts w:asciiTheme="minorHAnsi" w:hAnsiTheme="minorHAnsi" w:cstheme="minorHAnsi"/>
                                <w:i/>
                                <w:sz w:val="40"/>
                              </w:rPr>
                            </w:pPr>
                            <w:r w:rsidRPr="006306FE">
                              <w:rPr>
                                <w:rFonts w:asciiTheme="minorHAnsi" w:hAnsiTheme="minorHAnsi" w:cstheme="minorHAnsi"/>
                                <w:b/>
                                <w:i/>
                                <w:sz w:val="40"/>
                              </w:rPr>
                              <w:t xml:space="preserve">           </w:t>
                            </w:r>
                            <w:r w:rsidRPr="006306FE">
                              <w:rPr>
                                <w:rFonts w:asciiTheme="minorHAnsi" w:hAnsiTheme="minorHAnsi" w:cstheme="minorHAnsi"/>
                                <w:i/>
                                <w:sz w:val="40"/>
                              </w:rPr>
                              <w:t xml:space="preserve"> Ing</w:t>
                            </w:r>
                            <w:r w:rsidR="00A659ED">
                              <w:rPr>
                                <w:rFonts w:asciiTheme="minorHAnsi" w:hAnsiTheme="minorHAnsi" w:cstheme="minorHAnsi"/>
                                <w:i/>
                                <w:sz w:val="40"/>
                              </w:rPr>
                              <w:t>énieur</w:t>
                            </w:r>
                            <w:r w:rsidR="00DD719F">
                              <w:rPr>
                                <w:rFonts w:asciiTheme="minorHAnsi" w:hAnsiTheme="minorHAnsi" w:cstheme="minorHAnsi"/>
                                <w:i/>
                                <w:sz w:val="40"/>
                              </w:rPr>
                              <w:t>e</w:t>
                            </w:r>
                          </w:p>
                          <w:p w14:paraId="280E06A2" w14:textId="3D2137C3" w:rsidR="006306FE" w:rsidRPr="00C01083" w:rsidRDefault="006306FE" w:rsidP="006306FE">
                            <w:pPr>
                              <w:jc w:val="right"/>
                              <w:rPr>
                                <w:rFonts w:asciiTheme="minorHAnsi" w:hAnsiTheme="minorHAnsi" w:cstheme="minorHAnsi"/>
                              </w:rPr>
                            </w:pPr>
                          </w:p>
                          <w:p w14:paraId="356C6432" w14:textId="3630472A" w:rsidR="00A659ED" w:rsidRPr="00C01083" w:rsidRDefault="00DD719F" w:rsidP="00A659ED">
                            <w:pPr>
                              <w:pStyle w:val="Sansinterligne"/>
                              <w:jc w:val="right"/>
                              <w:rPr>
                                <w:rFonts w:cstheme="minorHAnsi"/>
                                <w:color w:val="7F7F7F" w:themeColor="text1" w:themeTint="80"/>
                                <w:sz w:val="20"/>
                                <w:szCs w:val="20"/>
                                <w:lang w:val="fr-FR"/>
                              </w:rPr>
                            </w:pPr>
                            <w:r>
                              <w:rPr>
                                <w:rFonts w:cstheme="minorHAnsi"/>
                                <w:color w:val="7F7F7F" w:themeColor="text1" w:themeTint="80"/>
                                <w:sz w:val="20"/>
                                <w:szCs w:val="20"/>
                                <w:lang w:val="fr-FR"/>
                              </w:rPr>
                              <w:t>Aibatin</w:t>
                            </w:r>
                          </w:p>
                          <w:p w14:paraId="49A17F6B" w14:textId="7A9FB107" w:rsidR="00A659ED" w:rsidRDefault="00DD719F" w:rsidP="00A659ED">
                            <w:pPr>
                              <w:pStyle w:val="Sansinterligne"/>
                              <w:jc w:val="right"/>
                              <w:rPr>
                                <w:rFonts w:cstheme="minorHAnsi"/>
                                <w:color w:val="7F7F7F" w:themeColor="text1" w:themeTint="80"/>
                                <w:sz w:val="20"/>
                                <w:szCs w:val="20"/>
                              </w:rPr>
                            </w:pPr>
                            <w:r>
                              <w:rPr>
                                <w:rFonts w:cstheme="minorHAnsi"/>
                                <w:color w:val="7F7F7F" w:themeColor="text1" w:themeTint="80"/>
                                <w:sz w:val="20"/>
                                <w:szCs w:val="20"/>
                              </w:rPr>
                              <w:t>Cotonou Bénin</w:t>
                            </w:r>
                          </w:p>
                          <w:p w14:paraId="498D554A" w14:textId="38C465FB" w:rsidR="006306FE" w:rsidRPr="006306FE" w:rsidRDefault="006306FE" w:rsidP="00A659ED">
                            <w:pPr>
                              <w:pStyle w:val="Sansinterligne"/>
                              <w:jc w:val="right"/>
                              <w:rPr>
                                <w:rFonts w:cstheme="minorHAnsi"/>
                                <w:color w:val="7F7F7F" w:themeColor="text1" w:themeTint="80"/>
                                <w:sz w:val="20"/>
                                <w:szCs w:val="20"/>
                              </w:rPr>
                            </w:pPr>
                            <w:r w:rsidRPr="006306FE">
                              <w:rPr>
                                <w:rFonts w:cstheme="minorHAnsi"/>
                                <w:color w:val="7F7F7F" w:themeColor="text1" w:themeTint="80"/>
                                <w:sz w:val="20"/>
                                <w:szCs w:val="20"/>
                              </w:rPr>
                              <w:t>Tel</w:t>
                            </w:r>
                            <w:r w:rsidR="00753D46">
                              <w:rPr>
                                <w:rFonts w:cstheme="minorHAnsi"/>
                                <w:color w:val="7F7F7F" w:themeColor="text1" w:themeTint="80"/>
                                <w:sz w:val="20"/>
                                <w:szCs w:val="20"/>
                              </w:rPr>
                              <w:t xml:space="preserve"> </w:t>
                            </w:r>
                            <w:r w:rsidRPr="006306FE">
                              <w:rPr>
                                <w:rFonts w:cstheme="minorHAnsi"/>
                                <w:color w:val="7F7F7F" w:themeColor="text1" w:themeTint="80"/>
                                <w:sz w:val="20"/>
                                <w:szCs w:val="20"/>
                              </w:rPr>
                              <w:t xml:space="preserve">: </w:t>
                            </w:r>
                            <w:r w:rsidR="00A659ED" w:rsidRPr="00A659ED">
                              <w:rPr>
                                <w:rFonts w:cstheme="minorHAnsi"/>
                                <w:color w:val="7F7F7F" w:themeColor="text1" w:themeTint="80"/>
                                <w:sz w:val="20"/>
                                <w:szCs w:val="20"/>
                              </w:rPr>
                              <w:t xml:space="preserve">+33 </w:t>
                            </w:r>
                            <w:r w:rsidR="00DD719F">
                              <w:rPr>
                                <w:rFonts w:cstheme="minorHAnsi"/>
                                <w:color w:val="7F7F7F" w:themeColor="text1" w:themeTint="80"/>
                                <w:sz w:val="20"/>
                                <w:szCs w:val="20"/>
                              </w:rPr>
                              <w:t>01</w:t>
                            </w:r>
                            <w:r w:rsidR="00A659ED" w:rsidRPr="00A659ED">
                              <w:rPr>
                                <w:rFonts w:cstheme="minorHAnsi"/>
                                <w:color w:val="7F7F7F" w:themeColor="text1" w:themeTint="80"/>
                                <w:sz w:val="20"/>
                                <w:szCs w:val="20"/>
                              </w:rPr>
                              <w:t xml:space="preserve"> 66 66 66 66</w:t>
                            </w:r>
                          </w:p>
                          <w:p w14:paraId="3E65158C" w14:textId="48D30362" w:rsidR="006306FE" w:rsidRPr="006306FE" w:rsidRDefault="00C018D0" w:rsidP="006306FE">
                            <w:pPr>
                              <w:jc w:val="right"/>
                              <w:rPr>
                                <w:lang w:val="es-ES"/>
                              </w:rPr>
                            </w:pPr>
                            <w:r>
                              <w:rPr>
                                <w:lang w:val="es-ES"/>
                              </w:rPr>
                              <w:t>marie.akpe@xxxxx.com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B19B67" id="_x0000_t202" coordsize="21600,21600" o:spt="202" path="m,l,21600r21600,l21600,xe">
                <v:stroke joinstyle="miter"/>
                <v:path gradientshapeok="t" o:connecttype="rect"/>
              </v:shapetype>
              <v:shape id="Text Box 2" o:spid="_x0000_s1026" type="#_x0000_t202" style="position:absolute;left:0;text-align:left;margin-left:-22.05pt;margin-top:1.25pt;width:236.7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" stroked="f">
                <v:textbox style="mso-fit-shape-to-text:t">
                  <w:txbxContent>
                    <w:p w14:paraId="13CF78C8" w14:textId="6C155CB6" w:rsidR="006306FE" w:rsidRPr="00C01083" w:rsidRDefault="00DD719F" w:rsidP="006306FE">
                      <w:pPr>
                        <w:pStyle w:val="Sansinterligne"/>
                        <w:jc w:val="right"/>
                        <w:rPr>
                          <w:rFonts w:cstheme="minorHAnsi"/>
                          <w:b/>
                          <w:sz w:val="56"/>
                          <w:lang w:val="fr-FR"/>
                        </w:rPr>
                      </w:pPr>
                      <w:r>
                        <w:rPr>
                          <w:rFonts w:cstheme="minorHAnsi"/>
                          <w:b/>
                          <w:sz w:val="52"/>
                          <w:lang w:val="fr-FR"/>
                        </w:rPr>
                        <w:t>Marie</w:t>
                      </w:r>
                      <w:r w:rsidR="00A659ED" w:rsidRPr="00C01083">
                        <w:rPr>
                          <w:rFonts w:cstheme="minorHAnsi"/>
                          <w:b/>
                          <w:sz w:val="52"/>
                          <w:lang w:val="fr-FR"/>
                        </w:rPr>
                        <w:t xml:space="preserve"> </w:t>
                      </w:r>
                      <w:r>
                        <w:rPr>
                          <w:rFonts w:cstheme="minorHAnsi"/>
                          <w:b/>
                          <w:sz w:val="52"/>
                          <w:lang w:val="fr-FR"/>
                        </w:rPr>
                        <w:t>Akpe</w:t>
                      </w:r>
                    </w:p>
                    <w:p w14:paraId="074642BC" w14:textId="0A929BFF" w:rsidR="006306FE" w:rsidRPr="006306FE" w:rsidRDefault="006306FE" w:rsidP="006306FE">
                      <w:pPr>
                        <w:jc w:val="right"/>
                        <w:rPr>
                          <w:rFonts w:asciiTheme="minorHAnsi" w:hAnsiTheme="minorHAnsi" w:cstheme="minorHAnsi"/>
                          <w:i/>
                          <w:sz w:val="40"/>
                        </w:rPr>
                      </w:pPr>
                      <w:r w:rsidRPr="006306FE">
                        <w:rPr>
                          <w:rFonts w:asciiTheme="minorHAnsi" w:hAnsiTheme="minorHAnsi" w:cstheme="minorHAnsi"/>
                          <w:b/>
                          <w:i/>
                          <w:sz w:val="40"/>
                        </w:rPr>
                        <w:t xml:space="preserve">           </w:t>
                      </w:r>
                      <w:r w:rsidRPr="006306FE">
                        <w:rPr>
                          <w:rFonts w:asciiTheme="minorHAnsi" w:hAnsiTheme="minorHAnsi" w:cstheme="minorHAnsi"/>
                          <w:i/>
                          <w:sz w:val="40"/>
                        </w:rPr>
                        <w:t xml:space="preserve"> Ing</w:t>
                      </w:r>
                      <w:r w:rsidR="00A659ED">
                        <w:rPr>
                          <w:rFonts w:asciiTheme="minorHAnsi" w:hAnsiTheme="minorHAnsi" w:cstheme="minorHAnsi"/>
                          <w:i/>
                          <w:sz w:val="40"/>
                        </w:rPr>
                        <w:t>énieur</w:t>
                      </w:r>
                      <w:r w:rsidR="00DD719F">
                        <w:rPr>
                          <w:rFonts w:asciiTheme="minorHAnsi" w:hAnsiTheme="minorHAnsi" w:cstheme="minorHAnsi"/>
                          <w:i/>
                          <w:sz w:val="40"/>
                        </w:rPr>
                        <w:t>e</w:t>
                      </w:r>
                    </w:p>
                    <w:p w14:paraId="280E06A2" w14:textId="3D2137C3" w:rsidR="006306FE" w:rsidRPr="00C01083" w:rsidRDefault="006306FE" w:rsidP="006306FE">
                      <w:pPr>
                        <w:jc w:val="right"/>
                        <w:rPr>
                          <w:rFonts w:asciiTheme="minorHAnsi" w:hAnsiTheme="minorHAnsi" w:cstheme="minorHAnsi"/>
                        </w:rPr>
                      </w:pPr>
                    </w:p>
                    <w:p w14:paraId="356C6432" w14:textId="3630472A" w:rsidR="00A659ED" w:rsidRPr="00C01083" w:rsidRDefault="00DD719F" w:rsidP="00A659ED">
                      <w:pPr>
                        <w:pStyle w:val="Sansinterligne"/>
                        <w:jc w:val="right"/>
                        <w:rPr>
                          <w:rFonts w:cstheme="minorHAnsi"/>
                          <w:color w:val="7F7F7F" w:themeColor="text1" w:themeTint="80"/>
                          <w:sz w:val="20"/>
                          <w:szCs w:val="20"/>
                          <w:lang w:val="fr-FR"/>
                        </w:rPr>
                      </w:pPr>
                      <w:r>
                        <w:rPr>
                          <w:rFonts w:cstheme="minorHAnsi"/>
                          <w:color w:val="7F7F7F" w:themeColor="text1" w:themeTint="80"/>
                          <w:sz w:val="20"/>
                          <w:szCs w:val="20"/>
                          <w:lang w:val="fr-FR"/>
                        </w:rPr>
                        <w:t>Aibatin</w:t>
                      </w:r>
                    </w:p>
                    <w:p w14:paraId="49A17F6B" w14:textId="7A9FB107" w:rsidR="00A659ED" w:rsidRDefault="00DD719F" w:rsidP="00A659ED">
                      <w:pPr>
                        <w:pStyle w:val="Sansinterligne"/>
                        <w:jc w:val="right"/>
                        <w:rPr>
                          <w:rFonts w:cstheme="minorHAnsi"/>
                          <w:color w:val="7F7F7F" w:themeColor="text1" w:themeTint="80"/>
                          <w:sz w:val="20"/>
                          <w:szCs w:val="20"/>
                        </w:rPr>
                      </w:pPr>
                      <w:r>
                        <w:rPr>
                          <w:rFonts w:cstheme="minorHAnsi"/>
                          <w:color w:val="7F7F7F" w:themeColor="text1" w:themeTint="80"/>
                          <w:sz w:val="20"/>
                          <w:szCs w:val="20"/>
                        </w:rPr>
                        <w:t>Cotonou Bénin</w:t>
                      </w:r>
                    </w:p>
                    <w:p w14:paraId="498D554A" w14:textId="38C465FB" w:rsidR="006306FE" w:rsidRPr="006306FE" w:rsidRDefault="006306FE" w:rsidP="00A659ED">
                      <w:pPr>
                        <w:pStyle w:val="Sansinterligne"/>
                        <w:jc w:val="right"/>
                        <w:rPr>
                          <w:rFonts w:cstheme="minorHAnsi"/>
                          <w:color w:val="7F7F7F" w:themeColor="text1" w:themeTint="80"/>
                          <w:sz w:val="20"/>
                          <w:szCs w:val="20"/>
                        </w:rPr>
                      </w:pPr>
                      <w:r w:rsidRPr="006306FE">
                        <w:rPr>
                          <w:rFonts w:cstheme="minorHAnsi"/>
                          <w:color w:val="7F7F7F" w:themeColor="text1" w:themeTint="80"/>
                          <w:sz w:val="20"/>
                          <w:szCs w:val="20"/>
                        </w:rPr>
                        <w:t>Tel</w:t>
                      </w:r>
                      <w:r w:rsidR="00753D46">
                        <w:rPr>
                          <w:rFonts w:cstheme="minorHAnsi"/>
                          <w:color w:val="7F7F7F" w:themeColor="text1" w:themeTint="80"/>
                          <w:sz w:val="20"/>
                          <w:szCs w:val="20"/>
                        </w:rPr>
                        <w:t xml:space="preserve"> </w:t>
                      </w:r>
                      <w:r w:rsidRPr="006306FE">
                        <w:rPr>
                          <w:rFonts w:cstheme="minorHAnsi"/>
                          <w:color w:val="7F7F7F" w:themeColor="text1" w:themeTint="80"/>
                          <w:sz w:val="20"/>
                          <w:szCs w:val="20"/>
                        </w:rPr>
                        <w:t xml:space="preserve">: </w:t>
                      </w:r>
                      <w:r w:rsidR="00A659ED" w:rsidRPr="00A659ED">
                        <w:rPr>
                          <w:rFonts w:cstheme="minorHAnsi"/>
                          <w:color w:val="7F7F7F" w:themeColor="text1" w:themeTint="80"/>
                          <w:sz w:val="20"/>
                          <w:szCs w:val="20"/>
                        </w:rPr>
                        <w:t xml:space="preserve">+33 </w:t>
                      </w:r>
                      <w:r w:rsidR="00DD719F">
                        <w:rPr>
                          <w:rFonts w:cstheme="minorHAnsi"/>
                          <w:color w:val="7F7F7F" w:themeColor="text1" w:themeTint="80"/>
                          <w:sz w:val="20"/>
                          <w:szCs w:val="20"/>
                        </w:rPr>
                        <w:t>01</w:t>
                      </w:r>
                      <w:r w:rsidR="00A659ED" w:rsidRPr="00A659ED">
                        <w:rPr>
                          <w:rFonts w:cstheme="minorHAnsi"/>
                          <w:color w:val="7F7F7F" w:themeColor="text1" w:themeTint="80"/>
                          <w:sz w:val="20"/>
                          <w:szCs w:val="20"/>
                        </w:rPr>
                        <w:t xml:space="preserve"> 66 66 66 66</w:t>
                      </w:r>
                    </w:p>
                    <w:p w14:paraId="3E65158C" w14:textId="48D30362" w:rsidR="006306FE" w:rsidRPr="006306FE" w:rsidRDefault="00C018D0" w:rsidP="006306FE">
                      <w:pPr>
                        <w:jc w:val="right"/>
                        <w:rPr>
                          <w:lang w:val="es-ES"/>
                        </w:rPr>
                      </w:pPr>
                      <w:r>
                        <w:rPr>
                          <w:lang w:val="es-ES"/>
                        </w:rPr>
                        <w:t>marie.akpe@xxxxx.com</w:t>
                      </w:r>
                    </w:p>
                  </w:txbxContent>
                </v:textbox>
                <w10:wrap type="square"/>
              </v:shape>
            </w:pict>
          </mc:Fallback>
        </mc:AlternateContent>
      </w:r>
      <w:r w:rsidR="00612330" w:rsidRPr="00753D46">
        <w:rPr>
          <w:b/>
          <w:sz w:val="56"/>
          <w:lang w:val="fr-FR"/>
        </w:rPr>
        <w:t xml:space="preserve">         </w:t>
      </w:r>
    </w:p>
    <w:p w14:paraId="0A435EAB" w14:textId="1483E8B8" w:rsidR="00612330" w:rsidRPr="00753D46" w:rsidRDefault="00612330" w:rsidP="00612330">
      <w:pPr>
        <w:pStyle w:val="Sansinterligne"/>
        <w:jc w:val="right"/>
        <w:rPr>
          <w:i/>
          <w:sz w:val="40"/>
          <w:lang w:val="fr-FR"/>
        </w:rPr>
      </w:pPr>
      <w:r>
        <w:rPr>
          <w:noProof/>
          <w:color w:val="7F7F7F" w:themeColor="text1" w:themeTint="80"/>
          <w:sz w:val="20"/>
          <w:szCs w:val="20"/>
          <w:lang w:val="es-ES_tradnl" w:eastAsia="es-ES_tradnl"/>
        </w:rPr>
        <mc:AlternateContent>
          <mc:Choice Requires="wps">
            <w:drawing>
              <wp:anchor distT="0" distB="0" distL="114300" distR="114300" simplePos="0" relativeHeight="251660288" behindDoc="0" locked="0" layoutInCell="1" allowOverlap="1" wp14:anchorId="7E67F246" wp14:editId="7324A30E">
                <wp:simplePos x="0" y="0"/>
                <wp:positionH relativeFrom="column">
                  <wp:posOffset>2058035</wp:posOffset>
                </wp:positionH>
                <wp:positionV relativeFrom="paragraph">
                  <wp:posOffset>45085</wp:posOffset>
                </wp:positionV>
                <wp:extent cx="1708785" cy="224155"/>
                <wp:effectExtent l="5715" t="0" r="0" b="0"/>
                <wp:wrapThrough wrapText="bothSides">
                  <wp:wrapPolygon edited="0">
                    <wp:start x="72" y="22151"/>
                    <wp:lineTo x="21263" y="22151"/>
                    <wp:lineTo x="21263" y="2570"/>
                    <wp:lineTo x="72" y="2570"/>
                    <wp:lineTo x="72" y="22151"/>
                  </wp:wrapPolygon>
                </wp:wrapThrough>
                <wp:docPr id="1" name="Rectángulo 1"/>
                <wp:cNvGraphicFramePr/>
                <a:graphic xmlns:a="http://schemas.openxmlformats.org/drawingml/2006/main">
                  <a:graphicData uri="http://schemas.microsoft.com/office/word/2010/wordprocessingShape">
                    <wps:wsp>
                      <wps:cNvSpPr/>
                      <wps:spPr>
                        <a:xfrm rot="5400000">
                          <a:off x="0" y="0"/>
                          <a:ext cx="1708785" cy="22415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o="http://schemas.microsoft.com/office/mac/office/2008/main" xmlns:mv="urn:schemas-microsoft-com:mac:vml">
            <w:pict>
              <v:rect w14:anchorId="32D535E2" id="Rectángulo 1" o:spid="_x0000_s1026" style="position:absolute;margin-left:162.05pt;margin-top:3.55pt;width:134.55pt;height:17.65pt;rotation:90;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" fillcolor="black [3213]" stroked="f" strokeweight="1pt">
                <w10:wrap type="through"/>
              </v:rect>
            </w:pict>
          </mc:Fallback>
        </mc:AlternateContent>
      </w:r>
    </w:p>
    <w:p w14:paraId="1DAC05DC" w14:textId="226F0D51" w:rsidR="00272455" w:rsidRPr="00753D46" w:rsidRDefault="00272455" w:rsidP="00741D7A">
      <w:pPr>
        <w:pStyle w:val="Sansinterligne"/>
        <w:rPr>
          <w:b/>
          <w:sz w:val="24"/>
          <w:lang w:val="fr-FR"/>
        </w:rPr>
      </w:pPr>
    </w:p>
    <w:p w14:paraId="4B150CDC" w14:textId="570FDB8A" w:rsidR="00272455" w:rsidRPr="00753D46" w:rsidRDefault="00272455" w:rsidP="00741D7A">
      <w:pPr>
        <w:pStyle w:val="Sansinterligne"/>
        <w:rPr>
          <w:b/>
          <w:sz w:val="24"/>
          <w:lang w:val="fr-FR"/>
        </w:rPr>
      </w:pPr>
    </w:p>
    <w:p w14:paraId="4F2FF897" w14:textId="32B64EFA" w:rsidR="00272455" w:rsidRPr="00753D46" w:rsidRDefault="00272455" w:rsidP="00741D7A">
      <w:pPr>
        <w:pStyle w:val="Sansinterligne"/>
        <w:rPr>
          <w:b/>
          <w:sz w:val="24"/>
          <w:lang w:val="fr-FR"/>
        </w:rPr>
      </w:pPr>
    </w:p>
    <w:p w14:paraId="17008EC3" w14:textId="0B717C53" w:rsidR="006306FE" w:rsidRPr="00753D46" w:rsidRDefault="006306FE" w:rsidP="00741D7A">
      <w:pPr>
        <w:pStyle w:val="Sansinterligne"/>
        <w:rPr>
          <w:b/>
          <w:sz w:val="24"/>
          <w:lang w:val="fr-FR"/>
        </w:rPr>
      </w:pPr>
    </w:p>
    <w:p w14:paraId="1BBB3972" w14:textId="78979437" w:rsidR="006306FE" w:rsidRPr="00753D46" w:rsidRDefault="006306FE" w:rsidP="00741D7A">
      <w:pPr>
        <w:pStyle w:val="Sansinterligne"/>
        <w:rPr>
          <w:b/>
          <w:sz w:val="24"/>
          <w:lang w:val="fr-FR"/>
        </w:rPr>
      </w:pPr>
    </w:p>
    <w:p w14:paraId="6A1DFEF5" w14:textId="1BCAFC4F" w:rsidR="006306FE" w:rsidRPr="00753D46" w:rsidRDefault="006306FE" w:rsidP="00741D7A">
      <w:pPr>
        <w:pStyle w:val="Sansinterligne"/>
        <w:rPr>
          <w:b/>
          <w:sz w:val="24"/>
          <w:lang w:val="fr-FR"/>
        </w:rPr>
      </w:pPr>
    </w:p>
    <w:p w14:paraId="553E2D7A" w14:textId="4D6385CC" w:rsidR="006306FE" w:rsidRPr="00753D46" w:rsidRDefault="006306FE" w:rsidP="00741D7A">
      <w:pPr>
        <w:pStyle w:val="Sansinterligne"/>
        <w:rPr>
          <w:b/>
          <w:sz w:val="24"/>
          <w:lang w:val="fr-FR"/>
        </w:rPr>
      </w:pPr>
    </w:p>
    <w:p w14:paraId="54762845" w14:textId="77777777" w:rsidR="006306FE" w:rsidRPr="00753D46" w:rsidRDefault="006306FE" w:rsidP="00741D7A">
      <w:pPr>
        <w:pStyle w:val="Sansinterligne"/>
        <w:rPr>
          <w:b/>
          <w:sz w:val="24"/>
          <w:lang w:val="fr-FR"/>
        </w:rPr>
      </w:pPr>
    </w:p>
    <w:p w14:paraId="41209F40" w14:textId="77777777" w:rsidR="00A659ED" w:rsidRPr="00753D46" w:rsidRDefault="00A659ED" w:rsidP="00612330">
      <w:pPr>
        <w:jc w:val="right"/>
        <w:rPr>
          <w:rFonts w:asciiTheme="minorHAnsi" w:hAnsiTheme="minorHAnsi" w:cs="Arial"/>
          <w:b/>
          <w:color w:val="000000"/>
          <w:szCs w:val="22"/>
        </w:rPr>
      </w:pPr>
      <w:r w:rsidRPr="00753D46">
        <w:rPr>
          <w:rFonts w:asciiTheme="minorHAnsi" w:hAnsiTheme="minorHAnsi" w:cs="Arial"/>
          <w:b/>
          <w:color w:val="000000"/>
          <w:szCs w:val="22"/>
        </w:rPr>
        <w:t>IKEAMA</w:t>
      </w:r>
    </w:p>
    <w:p w14:paraId="0F98CE62" w14:textId="1855FEBE" w:rsidR="00A659ED" w:rsidRPr="00753D46" w:rsidRDefault="00DD719F" w:rsidP="00A659ED">
      <w:pPr>
        <w:jc w:val="right"/>
        <w:rPr>
          <w:rFonts w:asciiTheme="minorHAnsi" w:eastAsiaTheme="minorHAnsi" w:hAnsiTheme="minorHAnsi" w:cs="Arial"/>
          <w:szCs w:val="22"/>
          <w:lang w:eastAsia="en-US"/>
        </w:rPr>
      </w:pPr>
      <w:r>
        <w:rPr>
          <w:rFonts w:asciiTheme="minorHAnsi" w:eastAsiaTheme="minorHAnsi" w:hAnsiTheme="minorHAnsi" w:cs="Arial"/>
          <w:szCs w:val="22"/>
          <w:lang w:eastAsia="en-US"/>
        </w:rPr>
        <w:t>Aibatin</w:t>
      </w:r>
    </w:p>
    <w:p w14:paraId="75D64A8E" w14:textId="5E9D9A1A" w:rsidR="00A93121" w:rsidRPr="00753D46" w:rsidRDefault="00DD719F" w:rsidP="00A659ED">
      <w:pPr>
        <w:jc w:val="right"/>
        <w:rPr>
          <w:rFonts w:asciiTheme="minorHAnsi" w:eastAsiaTheme="minorHAnsi" w:hAnsiTheme="minorHAnsi" w:cs="Arial"/>
          <w:szCs w:val="22"/>
          <w:lang w:eastAsia="en-US"/>
        </w:rPr>
      </w:pPr>
      <w:r>
        <w:rPr>
          <w:rFonts w:asciiTheme="minorHAnsi" w:eastAsiaTheme="minorHAnsi" w:hAnsiTheme="minorHAnsi" w:cs="Arial"/>
          <w:szCs w:val="22"/>
          <w:lang w:eastAsia="en-US"/>
        </w:rPr>
        <w:t>229 Cotonou, Bénin</w:t>
      </w:r>
    </w:p>
    <w:p w14:paraId="6935D1E9" w14:textId="21013439" w:rsidR="00272455" w:rsidRPr="00753D46" w:rsidRDefault="00272455" w:rsidP="00362B7F">
      <w:pPr>
        <w:pStyle w:val="Sansinterligne"/>
        <w:rPr>
          <w:sz w:val="24"/>
          <w:lang w:val="fr-FR"/>
        </w:rPr>
      </w:pPr>
    </w:p>
    <w:p w14:paraId="68300C76" w14:textId="504F6AD3" w:rsidR="00272455" w:rsidRPr="00753D46" w:rsidRDefault="00272455" w:rsidP="00362B7F">
      <w:pPr>
        <w:pStyle w:val="Sansinterligne"/>
        <w:rPr>
          <w:sz w:val="24"/>
          <w:lang w:val="fr-FR"/>
        </w:rPr>
      </w:pPr>
    </w:p>
    <w:p w14:paraId="0C580064" w14:textId="6DDD34CE" w:rsidR="00362B7F" w:rsidRPr="00C01083" w:rsidRDefault="00753D46" w:rsidP="00362B7F">
      <w:pPr>
        <w:rPr>
          <w:rFonts w:asciiTheme="minorHAnsi" w:hAnsiTheme="minorHAnsi" w:cstheme="minorHAnsi"/>
          <w:b/>
          <w:szCs w:val="22"/>
        </w:rPr>
      </w:pPr>
      <w:r>
        <w:rPr>
          <w:rFonts w:asciiTheme="minorHAnsi" w:hAnsiTheme="minorHAnsi" w:cstheme="minorHAnsi"/>
          <w:b/>
          <w:szCs w:val="22"/>
        </w:rPr>
        <w:t xml:space="preserve">Objet </w:t>
      </w:r>
      <w:r w:rsidR="00362B7F" w:rsidRPr="00C01083">
        <w:rPr>
          <w:rFonts w:asciiTheme="minorHAnsi" w:hAnsiTheme="minorHAnsi" w:cstheme="minorHAnsi"/>
          <w:b/>
          <w:szCs w:val="22"/>
        </w:rPr>
        <w:t xml:space="preserve">: </w:t>
      </w:r>
      <w:r w:rsidR="00A659ED" w:rsidRPr="00C01083">
        <w:rPr>
          <w:rFonts w:asciiTheme="minorHAnsi" w:hAnsiTheme="minorHAnsi" w:cstheme="minorHAnsi"/>
          <w:b/>
          <w:szCs w:val="22"/>
        </w:rPr>
        <w:t xml:space="preserve">Candidature au poste de </w:t>
      </w:r>
      <w:r w:rsidR="00362B7F" w:rsidRPr="00C01083">
        <w:rPr>
          <w:rFonts w:asciiTheme="minorHAnsi" w:hAnsiTheme="minorHAnsi" w:cstheme="minorHAnsi"/>
          <w:b/>
          <w:szCs w:val="22"/>
        </w:rPr>
        <w:t xml:space="preserve">Responsable </w:t>
      </w:r>
      <w:r w:rsidR="00A659ED" w:rsidRPr="00C01083">
        <w:rPr>
          <w:rFonts w:asciiTheme="minorHAnsi" w:hAnsiTheme="minorHAnsi" w:cstheme="minorHAnsi"/>
          <w:b/>
          <w:szCs w:val="22"/>
        </w:rPr>
        <w:t>Commercial</w:t>
      </w:r>
    </w:p>
    <w:p w14:paraId="5ED049C2" w14:textId="0FC91E9C" w:rsidR="00362B7F" w:rsidRPr="00C01083" w:rsidRDefault="00362B7F" w:rsidP="00741D7A">
      <w:pPr>
        <w:pStyle w:val="Sansinterligne"/>
        <w:rPr>
          <w:sz w:val="24"/>
          <w:lang w:val="fr-FR"/>
        </w:rPr>
      </w:pPr>
    </w:p>
    <w:p w14:paraId="3D0C8B7D" w14:textId="13FFCDC0" w:rsidR="00272455" w:rsidRPr="00C01083" w:rsidRDefault="00272455" w:rsidP="00741D7A">
      <w:pPr>
        <w:pStyle w:val="Sansinterligne"/>
        <w:rPr>
          <w:sz w:val="24"/>
          <w:lang w:val="fr-FR"/>
        </w:rPr>
      </w:pPr>
    </w:p>
    <w:p w14:paraId="5EEC588C" w14:textId="4FD0E590" w:rsidR="00741D7A" w:rsidRPr="00C01083" w:rsidRDefault="00A659ED" w:rsidP="00741D7A">
      <w:pPr>
        <w:pStyle w:val="Sansinterligne"/>
        <w:rPr>
          <w:sz w:val="24"/>
          <w:lang w:val="fr-FR"/>
        </w:rPr>
      </w:pPr>
      <w:r w:rsidRPr="00C01083">
        <w:rPr>
          <w:sz w:val="24"/>
          <w:lang w:val="fr-FR"/>
        </w:rPr>
        <w:t>Lyon, le 14 février 20XX</w:t>
      </w:r>
    </w:p>
    <w:p w14:paraId="1C03B508" w14:textId="77777777" w:rsidR="00A659ED" w:rsidRPr="00C01083" w:rsidRDefault="00A659ED" w:rsidP="00741D7A">
      <w:pPr>
        <w:pStyle w:val="Sansinterligne"/>
        <w:rPr>
          <w:sz w:val="24"/>
          <w:lang w:val="fr-FR"/>
        </w:rPr>
      </w:pPr>
    </w:p>
    <w:p w14:paraId="4BFB808C" w14:textId="5AE10727" w:rsidR="0002016D" w:rsidRPr="00C01083" w:rsidRDefault="00A659ED" w:rsidP="00741D7A">
      <w:pPr>
        <w:pStyle w:val="Sansinterligne"/>
        <w:rPr>
          <w:sz w:val="24"/>
          <w:lang w:val="fr-FR"/>
        </w:rPr>
      </w:pPr>
      <w:r w:rsidRPr="00C01083">
        <w:rPr>
          <w:sz w:val="24"/>
          <w:lang w:val="fr-FR"/>
        </w:rPr>
        <w:t>Madame, Monsieur,</w:t>
      </w:r>
    </w:p>
    <w:p w14:paraId="05DC40E8" w14:textId="77777777" w:rsidR="00A659ED" w:rsidRPr="00C01083" w:rsidRDefault="00A659ED" w:rsidP="00741D7A">
      <w:pPr>
        <w:pStyle w:val="Sansinterligne"/>
        <w:rPr>
          <w:sz w:val="24"/>
          <w:lang w:val="fr-FR"/>
        </w:rPr>
      </w:pPr>
    </w:p>
    <w:p w14:paraId="107D3A4C" w14:textId="78500424" w:rsidR="0002016D" w:rsidRPr="00362B7F" w:rsidRDefault="0002016D" w:rsidP="0002016D">
      <w:pPr>
        <w:pStyle w:val="Sansinterligne"/>
        <w:rPr>
          <w:sz w:val="24"/>
        </w:rPr>
      </w:pPr>
      <w:r w:rsidRPr="00362B7F">
        <w:rPr>
          <w:sz w:val="24"/>
        </w:rPr>
        <w:t>contemnendos se arbitrantur; qui hac opinione non modo verbis sed etiam opere levandi sunt.</w:t>
      </w:r>
    </w:p>
    <w:p w14:paraId="2F322890" w14:textId="2CB1CA54" w:rsidR="0002016D" w:rsidRPr="00362B7F" w:rsidRDefault="0002016D" w:rsidP="0002016D">
      <w:pPr>
        <w:pStyle w:val="Sansinterligne"/>
        <w:rPr>
          <w:sz w:val="24"/>
        </w:rPr>
      </w:pPr>
      <w:r w:rsidRPr="00362B7F">
        <w:rPr>
          <w:sz w:val="24"/>
        </w:rPr>
        <w:t>Iamque lituis cladium concrepantibus internarum non celate ut antea turbidum saeviebat ingenium a veri consideratione detortum et nullo inpositorum vel conpositorum fidem sollemniter inquirente nec discernente a societate noxiorum insontes velut exturbatum e iudiciis fas omne discessit, et causarum legitima silente defensione carnifex rapinarum sequester et obductio capitum et oportunum absque Mesopotamia digesta, cum bella Parthica dicerentur, et Aegypto, quam necessario aliud reieci ad tempus.</w:t>
      </w:r>
    </w:p>
    <w:p w14:paraId="324AE392" w14:textId="1EB0FF77" w:rsidR="0002016D" w:rsidRPr="00362B7F" w:rsidRDefault="00963886" w:rsidP="0002016D">
      <w:pPr>
        <w:pStyle w:val="Sansinterligne"/>
        <w:rPr>
          <w:sz w:val="24"/>
        </w:rPr>
      </w:pPr>
      <w:r w:rsidRPr="00612330">
        <w:rPr>
          <w:noProof/>
          <w:lang w:val="es-ES_tradnl" w:eastAsia="es-ES_tradnl"/>
        </w:rPr>
        <mc:AlternateContent>
          <mc:Choice Requires="wps">
            <w:drawing>
              <wp:anchor distT="0" distB="0" distL="114300" distR="114300" simplePos="0" relativeHeight="251668480" behindDoc="0" locked="0" layoutInCell="1" allowOverlap="1" wp14:anchorId="17F6C415" wp14:editId="622459CE">
                <wp:simplePos x="0" y="0"/>
                <wp:positionH relativeFrom="column">
                  <wp:posOffset>-3754755</wp:posOffset>
                </wp:positionH>
                <wp:positionV relativeFrom="paragraph">
                  <wp:posOffset>17145</wp:posOffset>
                </wp:positionV>
                <wp:extent cx="6401435" cy="231140"/>
                <wp:effectExtent l="11748" t="0" r="36512" b="36513"/>
                <wp:wrapThrough wrapText="bothSides">
                  <wp:wrapPolygon edited="0">
                    <wp:start x="40" y="22698"/>
                    <wp:lineTo x="21637" y="22698"/>
                    <wp:lineTo x="21637" y="-1038"/>
                    <wp:lineTo x="40" y="-1039"/>
                    <wp:lineTo x="40" y="22698"/>
                  </wp:wrapPolygon>
                </wp:wrapThrough>
                <wp:docPr id="11" name="Rectángulo 11"/>
                <wp:cNvGraphicFramePr/>
                <a:graphic xmlns:a="http://schemas.openxmlformats.org/drawingml/2006/main">
                  <a:graphicData uri="http://schemas.microsoft.com/office/word/2010/wordprocessingShape">
                    <wps:wsp>
                      <wps:cNvSpPr/>
                      <wps:spPr>
                        <a:xfrm rot="5400000">
                          <a:off x="0" y="0"/>
                          <a:ext cx="6401435" cy="231140"/>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7226948" id="Rectángulo 11" o:spid="_x0000_s1026" style="position:absolute;margin-left:-295.65pt;margin-top:1.35pt;width:504.05pt;height:18.2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" fillcolor="black [3213]" strokecolor="#1f3763 [1604]" strokeweight="1pt">
                <w10:wrap type="through"/>
              </v:rect>
            </w:pict>
          </mc:Fallback>
        </mc:AlternateContent>
      </w:r>
    </w:p>
    <w:p w14:paraId="7E0927E9" w14:textId="4207EF19" w:rsidR="0002016D" w:rsidRPr="00362B7F" w:rsidRDefault="0002016D" w:rsidP="0002016D">
      <w:pPr>
        <w:pStyle w:val="Sansinterligne"/>
        <w:rPr>
          <w:sz w:val="24"/>
          <w:lang w:val="en-US"/>
        </w:rPr>
      </w:pPr>
      <w:r w:rsidRPr="00362B7F">
        <w:rPr>
          <w:sz w:val="24"/>
          <w:lang w:val="en-US"/>
        </w:rPr>
        <w:t>Sed quid est quod in hac causa maxime homines admirentur et reprehendant meum consilium, cum ego idem antea multa decreverim, que magis ad hominis dignitatem quam ad rei publicae necessitatem pertinerent? Supplicationem quindecim dierum decrevi sententia mea. Rei publicae satis erat tot dierum quot C. Mario ; dis immortalibus non erat exigua</w:t>
      </w:r>
      <w:r w:rsidR="008D192C" w:rsidRPr="00362B7F">
        <w:rPr>
          <w:sz w:val="24"/>
          <w:lang w:val="en-US"/>
        </w:rPr>
        <w:t>.</w:t>
      </w:r>
    </w:p>
    <w:p w14:paraId="404D079C" w14:textId="2F099BF6" w:rsidR="0002016D" w:rsidRPr="00362B7F" w:rsidRDefault="0002016D" w:rsidP="0002016D">
      <w:pPr>
        <w:pStyle w:val="Sansinterligne"/>
        <w:rPr>
          <w:sz w:val="24"/>
          <w:lang w:val="en-US"/>
        </w:rPr>
      </w:pPr>
    </w:p>
    <w:p w14:paraId="5390BA89" w14:textId="6A53DA3E" w:rsidR="00AD0B29" w:rsidRDefault="00753D46" w:rsidP="00AD0B29">
      <w:pPr>
        <w:pStyle w:val="Sansinterligne"/>
        <w:rPr>
          <w:sz w:val="24"/>
          <w:lang w:val="fr-FR"/>
        </w:rPr>
      </w:pPr>
      <w:r w:rsidRPr="00753D46">
        <w:rPr>
          <w:sz w:val="24"/>
          <w:lang w:val="fr-FR"/>
        </w:rPr>
        <w:t>Dans l’attente de vous rencontrer prochainement, pour pouvoir vous exprimer ma pleine motivation, je vous prie de croire, Madame, Monsieur, à l’expression de mes salutations distinguées.</w:t>
      </w:r>
    </w:p>
    <w:p w14:paraId="2DE8741C" w14:textId="77777777" w:rsidR="00753D46" w:rsidRPr="00362B7F" w:rsidRDefault="00753D46" w:rsidP="00AD0B29">
      <w:pPr>
        <w:pStyle w:val="Sansinterligne"/>
        <w:rPr>
          <w:sz w:val="24"/>
          <w:lang w:val="fr-FR"/>
        </w:rPr>
      </w:pPr>
    </w:p>
    <w:p w14:paraId="19717FB3" w14:textId="1D07CA45" w:rsidR="00AD0B29" w:rsidRPr="00362B7F" w:rsidRDefault="00DD719F" w:rsidP="00AD0B29">
      <w:pPr>
        <w:pStyle w:val="Sansinterligne"/>
        <w:rPr>
          <w:sz w:val="24"/>
          <w:lang w:val="fr-FR"/>
        </w:rPr>
      </w:pPr>
      <w:r>
        <w:rPr>
          <w:sz w:val="24"/>
          <w:lang w:val="fr-FR"/>
        </w:rPr>
        <w:t>Marie Akpe</w:t>
      </w:r>
    </w:p>
    <w:p w14:paraId="17E9CC01" w14:textId="77777777" w:rsidR="00CF4742" w:rsidRPr="00CF4742" w:rsidRDefault="00AD0B29" w:rsidP="00CF4742">
      <w:pPr>
        <w:tabs>
          <w:tab w:val="left" w:pos="4760"/>
        </w:tabs>
        <w:spacing w:line="340" w:lineRule="exact"/>
        <w:ind w:left="-425" w:right="-851"/>
        <w:rPr>
          <w:rFonts w:asciiTheme="minorHAnsi" w:hAnsiTheme="minorHAnsi" w:cstheme="minorHAnsi"/>
          <w:b/>
          <w:bCs/>
          <w:sz w:val="28"/>
          <w:szCs w:val="28"/>
          <w:u w:val="single"/>
        </w:rPr>
      </w:pPr>
      <w:r>
        <w:br w:type="page"/>
      </w:r>
      <w:r w:rsidR="00CF4742" w:rsidRPr="00CF4742">
        <w:rPr>
          <w:rFonts w:asciiTheme="minorHAnsi" w:hAnsiTheme="minorHAnsi" w:cstheme="minorHAnsi"/>
          <w:b/>
          <w:bCs/>
          <w:sz w:val="28"/>
          <w:szCs w:val="28"/>
          <w:u w:val="single"/>
        </w:rPr>
        <w:lastRenderedPageBreak/>
        <w:t>Visitez le cabinet RiskFreen ici</w:t>
      </w:r>
    </w:p>
    <w:p w14:paraId="7F43F2B0" w14:textId="77777777" w:rsidR="00CF4742" w:rsidRPr="00CF4742" w:rsidRDefault="00CF4742" w:rsidP="00CF4742">
      <w:pPr>
        <w:tabs>
          <w:tab w:val="left" w:pos="4760"/>
        </w:tabs>
        <w:spacing w:line="340" w:lineRule="exact"/>
        <w:ind w:left="-425" w:right="-851"/>
        <w:rPr>
          <w:rFonts w:asciiTheme="minorHAnsi" w:hAnsiTheme="minorHAnsi" w:cstheme="minorHAnsi"/>
          <w:b/>
          <w:bCs/>
          <w:sz w:val="28"/>
          <w:szCs w:val="28"/>
          <w:u w:val="single"/>
        </w:rPr>
      </w:pPr>
    </w:p>
    <w:p w14:paraId="6CC25035" w14:textId="11217E39" w:rsidR="00CF4742" w:rsidRPr="00CF4742" w:rsidRDefault="00CF4742" w:rsidP="00CF4742">
      <w:pPr>
        <w:tabs>
          <w:tab w:val="left" w:pos="4760"/>
        </w:tabs>
        <w:spacing w:line="340" w:lineRule="exact"/>
        <w:ind w:left="-425" w:right="-851"/>
        <w:rPr>
          <w:rFonts w:asciiTheme="minorHAnsi" w:hAnsiTheme="minorHAnsi" w:cstheme="minorHAnsi"/>
          <w:b/>
          <w:bCs/>
          <w:sz w:val="28"/>
          <w:szCs w:val="28"/>
          <w:u w:val="single"/>
        </w:rPr>
      </w:pPr>
      <w:r w:rsidRPr="00CF4742">
        <w:rPr>
          <w:rFonts w:asciiTheme="minorHAnsi" w:hAnsiTheme="minorHAnsi" w:cstheme="minorHAnsi"/>
          <w:noProof/>
          <w:sz w:val="28"/>
          <w:szCs w:val="28"/>
        </w:rPr>
        <w:drawing>
          <wp:anchor distT="0" distB="0" distL="114300" distR="114300" simplePos="0" relativeHeight="251672576" behindDoc="0" locked="0" layoutInCell="1" allowOverlap="1" wp14:anchorId="6E5A43D9" wp14:editId="5A9494E8">
            <wp:simplePos x="0" y="0"/>
            <wp:positionH relativeFrom="margin">
              <wp:align>left</wp:align>
            </wp:positionH>
            <wp:positionV relativeFrom="paragraph">
              <wp:posOffset>0</wp:posOffset>
            </wp:positionV>
            <wp:extent cx="6188710" cy="1547495"/>
            <wp:effectExtent l="0" t="0" r="2540" b="0"/>
            <wp:wrapSquare wrapText="bothSides"/>
            <wp:docPr id="43742571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8710" cy="1547495"/>
                    </a:xfrm>
                    <a:prstGeom prst="rect">
                      <a:avLst/>
                    </a:prstGeom>
                    <a:noFill/>
                  </pic:spPr>
                </pic:pic>
              </a:graphicData>
            </a:graphic>
            <wp14:sizeRelH relativeFrom="page">
              <wp14:pctWidth>0</wp14:pctWidth>
            </wp14:sizeRelH>
            <wp14:sizeRelV relativeFrom="page">
              <wp14:pctHeight>0</wp14:pctHeight>
            </wp14:sizeRelV>
          </wp:anchor>
        </w:drawing>
      </w:r>
    </w:p>
    <w:p w14:paraId="5859DD8C" w14:textId="758BEE46" w:rsidR="00741D7A" w:rsidRPr="00AD0B29" w:rsidRDefault="00741D7A" w:rsidP="00CF4742">
      <w:pPr>
        <w:tabs>
          <w:tab w:val="left" w:pos="4760"/>
        </w:tabs>
        <w:spacing w:line="340" w:lineRule="exact"/>
        <w:ind w:left="-425" w:right="-851"/>
        <w:rPr>
          <w:lang w:val="en-US"/>
        </w:rPr>
      </w:pPr>
    </w:p>
    <w:sectPr w:rsidR="00741D7A" w:rsidRPr="00AD0B29" w:rsidSect="0002016D">
      <w:pgSz w:w="11906" w:h="16838"/>
      <w:pgMar w:top="1247" w:right="1077" w:bottom="124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2CC8"/>
    <w:multiLevelType w:val="hybridMultilevel"/>
    <w:tmpl w:val="524C8A02"/>
    <w:lvl w:ilvl="0" w:tplc="040C0001">
      <w:start w:val="1"/>
      <w:numFmt w:val="bullet"/>
      <w:lvlText w:val=""/>
      <w:lvlJc w:val="left"/>
      <w:pPr>
        <w:ind w:left="11"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1" w15:restartNumberingAfterBreak="0">
    <w:nsid w:val="5BE078F9"/>
    <w:multiLevelType w:val="hybridMultilevel"/>
    <w:tmpl w:val="8F6209A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num w:numId="1" w16cid:durableId="777070526">
    <w:abstractNumId w:val="0"/>
  </w:num>
  <w:num w:numId="2" w16cid:durableId="1150753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7A"/>
    <w:rsid w:val="0002016D"/>
    <w:rsid w:val="00174E20"/>
    <w:rsid w:val="001F136C"/>
    <w:rsid w:val="00272455"/>
    <w:rsid w:val="00281835"/>
    <w:rsid w:val="00353C53"/>
    <w:rsid w:val="00362B7F"/>
    <w:rsid w:val="003E6ECF"/>
    <w:rsid w:val="0044377B"/>
    <w:rsid w:val="00502BCD"/>
    <w:rsid w:val="005D01ED"/>
    <w:rsid w:val="00612330"/>
    <w:rsid w:val="006306FE"/>
    <w:rsid w:val="006431CB"/>
    <w:rsid w:val="006E5BE9"/>
    <w:rsid w:val="00722FB2"/>
    <w:rsid w:val="00741D7A"/>
    <w:rsid w:val="00753D46"/>
    <w:rsid w:val="00774E84"/>
    <w:rsid w:val="007A1445"/>
    <w:rsid w:val="008D192C"/>
    <w:rsid w:val="00963886"/>
    <w:rsid w:val="00A659ED"/>
    <w:rsid w:val="00A93121"/>
    <w:rsid w:val="00AA31CD"/>
    <w:rsid w:val="00AB5496"/>
    <w:rsid w:val="00AD0B29"/>
    <w:rsid w:val="00B435E8"/>
    <w:rsid w:val="00C01083"/>
    <w:rsid w:val="00C018D0"/>
    <w:rsid w:val="00C24F5E"/>
    <w:rsid w:val="00CF4742"/>
    <w:rsid w:val="00DD719F"/>
    <w:rsid w:val="00DF6EEC"/>
  </w:rsids>
  <m:mathPr>
    <m:mathFont m:val="Cambria Math"/>
    <m:brkBin m:val="before"/>
    <m:brkBinSub m:val="--"/>
    <m:smallFrac m:val="0"/>
    <m:dispDef/>
    <m:lMargin m:val="0"/>
    <m:rMargin m:val="0"/>
    <m:defJc m:val="centerGroup"/>
    <m:wrapIndent m:val="1440"/>
    <m:intLim m:val="subSup"/>
    <m:naryLim m:val="undOvr"/>
  </m:mathPr>
  <w:themeFontLang w:val="es-ES" w:eastAsia="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26CD5"/>
  <w15:chartTrackingRefBased/>
  <w15:docId w15:val="{ECB9F447-76AA-4D45-8240-7768EDA5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41D7A"/>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41D7A"/>
    <w:pPr>
      <w:spacing w:after="0" w:line="240" w:lineRule="auto"/>
    </w:pPr>
  </w:style>
  <w:style w:type="character" w:styleId="Lienhypertexte">
    <w:name w:val="Hyperlink"/>
    <w:basedOn w:val="Policepardfaut"/>
    <w:uiPriority w:val="99"/>
    <w:unhideWhenUsed/>
    <w:rsid w:val="00741D7A"/>
    <w:rPr>
      <w:color w:val="0563C1" w:themeColor="hyperlink"/>
      <w:u w:val="single"/>
    </w:rPr>
  </w:style>
  <w:style w:type="character" w:customStyle="1" w:styleId="UnresolvedMention1">
    <w:name w:val="Unresolved Mention1"/>
    <w:basedOn w:val="Policepardfaut"/>
    <w:uiPriority w:val="99"/>
    <w:semiHidden/>
    <w:unhideWhenUsed/>
    <w:rsid w:val="00741D7A"/>
    <w:rPr>
      <w:color w:val="808080"/>
      <w:shd w:val="clear" w:color="auto" w:fill="E6E6E6"/>
    </w:rPr>
  </w:style>
  <w:style w:type="paragraph" w:customStyle="1" w:styleId="Default">
    <w:name w:val="Default"/>
    <w:rsid w:val="00722FB2"/>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table" w:styleId="Grilledutableau">
    <w:name w:val="Table Grid"/>
    <w:basedOn w:val="TableauNormal"/>
    <w:uiPriority w:val="39"/>
    <w:rsid w:val="00272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A93121"/>
    <w:rPr>
      <w:i/>
      <w:iCs/>
    </w:rPr>
  </w:style>
  <w:style w:type="paragraph" w:styleId="Paragraphedeliste">
    <w:name w:val="List Paragraph"/>
    <w:basedOn w:val="Normal"/>
    <w:uiPriority w:val="34"/>
    <w:qFormat/>
    <w:rsid w:val="00AB5496"/>
    <w:pPr>
      <w:spacing w:after="160" w:line="259" w:lineRule="auto"/>
      <w:ind w:left="720"/>
      <w:contextualSpacing/>
    </w:pPr>
    <w:rPr>
      <w:rFonts w:asciiTheme="minorHAnsi" w:eastAsiaTheme="minorHAnsi"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50753">
      <w:bodyDiv w:val="1"/>
      <w:marLeft w:val="0"/>
      <w:marRight w:val="0"/>
      <w:marTop w:val="0"/>
      <w:marBottom w:val="0"/>
      <w:divBdr>
        <w:top w:val="none" w:sz="0" w:space="0" w:color="auto"/>
        <w:left w:val="none" w:sz="0" w:space="0" w:color="auto"/>
        <w:bottom w:val="none" w:sz="0" w:space="0" w:color="auto"/>
        <w:right w:val="none" w:sz="0" w:space="0" w:color="auto"/>
      </w:divBdr>
    </w:div>
    <w:div w:id="78395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BAAD7-4F1F-43EE-BD17-CE759D70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199</Words>
  <Characters>1139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charles.houssiaux@gmail.com;AZURIUS</dc:creator>
  <cp:keywords/>
  <dc:description/>
  <cp:lastModifiedBy>Claudia Noutais</cp:lastModifiedBy>
  <cp:revision>23</cp:revision>
  <dcterms:created xsi:type="dcterms:W3CDTF">2018-03-21T19:56:00Z</dcterms:created>
  <dcterms:modified xsi:type="dcterms:W3CDTF">2025-10-18T17:28:00Z</dcterms:modified>
</cp:coreProperties>
</file>